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A" w:rsidRDefault="006F776A">
      <w:pPr>
        <w:pStyle w:val="NormalWeb"/>
      </w:pPr>
    </w:p>
    <w:p w:rsidR="006F776A" w:rsidRDefault="006F776A">
      <w:pPr>
        <w:pStyle w:val="NormalWeb"/>
        <w:jc w:val="center"/>
        <w:rPr>
          <w:b/>
          <w:bCs/>
          <w:color w:val="0000FF"/>
          <w:sz w:val="36"/>
          <w:szCs w:val="36"/>
        </w:rPr>
      </w:pPr>
      <w:r>
        <w:rPr>
          <w:rFonts w:ascii="Georgia" w:hAnsi="Georgia" w:cs="Georgia"/>
          <w:b/>
          <w:bCs/>
          <w:color w:val="0000FF"/>
          <w:sz w:val="36"/>
          <w:szCs w:val="36"/>
        </w:rPr>
        <w:t>CORSO UFFICIALI DI GARA ORGANIZZATO DALL'AC GENOVA</w:t>
      </w:r>
    </w:p>
    <w:p w:rsidR="006F776A" w:rsidRDefault="006F776A">
      <w:pPr>
        <w:pStyle w:val="NormalWeb"/>
        <w:spacing w:before="0" w:beforeAutospacing="0" w:after="0" w:afterAutospacing="0"/>
        <w:jc w:val="both"/>
        <w:rPr>
          <w:rFonts w:ascii="Georgia" w:hAnsi="Georgia" w:cs="Georgia"/>
          <w:color w:val="0000FF"/>
          <w:sz w:val="28"/>
          <w:szCs w:val="28"/>
        </w:rPr>
      </w:pPr>
      <w:r>
        <w:rPr>
          <w:rFonts w:ascii="Georgia" w:hAnsi="Georgia" w:cs="Georgia"/>
          <w:color w:val="0000FF"/>
          <w:sz w:val="28"/>
          <w:szCs w:val="28"/>
        </w:rPr>
        <w:t xml:space="preserve">L'Automobile Club di Genova organizza per il mese di </w:t>
      </w:r>
      <w:r>
        <w:rPr>
          <w:rFonts w:ascii="Georgia" w:hAnsi="Georgia" w:cs="Georgia"/>
          <w:b/>
          <w:bCs/>
          <w:color w:val="0000FF"/>
          <w:sz w:val="28"/>
          <w:szCs w:val="28"/>
        </w:rPr>
        <w:t>FEBBRAIO 2012</w:t>
      </w:r>
      <w:r>
        <w:rPr>
          <w:rFonts w:ascii="Georgia" w:hAnsi="Georgia" w:cs="Georgia"/>
          <w:color w:val="0000FF"/>
          <w:sz w:val="28"/>
          <w:szCs w:val="28"/>
        </w:rPr>
        <w:t xml:space="preserve">  un corso per Ufficiali di Gara con la qualifica di </w:t>
      </w:r>
      <w:r>
        <w:rPr>
          <w:rFonts w:ascii="Georgia" w:hAnsi="Georgia" w:cs="Georgia"/>
          <w:color w:val="0000FF"/>
          <w:sz w:val="28"/>
          <w:szCs w:val="28"/>
          <w:u w:val="single"/>
        </w:rPr>
        <w:t>Commissari di Percorso</w:t>
      </w:r>
      <w:r>
        <w:rPr>
          <w:rFonts w:ascii="Georgia" w:hAnsi="Georgia" w:cs="Georgia"/>
          <w:color w:val="0000FF"/>
          <w:sz w:val="28"/>
          <w:szCs w:val="28"/>
        </w:rPr>
        <w:t xml:space="preserve"> e </w:t>
      </w:r>
      <w:r>
        <w:rPr>
          <w:rFonts w:ascii="Georgia" w:hAnsi="Georgia" w:cs="Georgia"/>
          <w:color w:val="0000FF"/>
          <w:sz w:val="28"/>
          <w:szCs w:val="28"/>
          <w:u w:val="single"/>
        </w:rPr>
        <w:t>Verificatori Sportivi</w:t>
      </w:r>
      <w:r>
        <w:rPr>
          <w:rFonts w:ascii="Georgia" w:hAnsi="Georgia" w:cs="Georgia"/>
          <w:color w:val="0000FF"/>
          <w:sz w:val="28"/>
          <w:szCs w:val="28"/>
        </w:rPr>
        <w:t>.</w:t>
      </w:r>
    </w:p>
    <w:p w:rsidR="006F776A" w:rsidRDefault="006F776A">
      <w:pPr>
        <w:pStyle w:val="NormalWeb"/>
        <w:spacing w:before="0" w:beforeAutospacing="0" w:after="0" w:afterAutospacing="0"/>
        <w:jc w:val="both"/>
        <w:rPr>
          <w:rFonts w:ascii="Georgia" w:hAnsi="Georgia" w:cs="Georgia"/>
          <w:color w:val="0000FF"/>
          <w:sz w:val="28"/>
          <w:szCs w:val="28"/>
        </w:rPr>
      </w:pPr>
      <w:r>
        <w:rPr>
          <w:rFonts w:ascii="Georgia" w:hAnsi="Georgia" w:cs="Georgia"/>
          <w:color w:val="0000FF"/>
          <w:sz w:val="28"/>
          <w:szCs w:val="28"/>
        </w:rPr>
        <w:t>Le lezioni, si svolgeranno presso l’Aula di Scuola Guida dell'Automobile Club di Genova  - Viale Brigate Partigiane 1 A, con inizio alle ore 21</w:t>
      </w:r>
    </w:p>
    <w:p w:rsidR="006F776A" w:rsidRDefault="006F776A">
      <w:pPr>
        <w:pStyle w:val="NormalWeb"/>
        <w:spacing w:before="0" w:beforeAutospacing="0" w:after="0" w:afterAutospacing="0"/>
        <w:rPr>
          <w:rFonts w:ascii="Georgia" w:hAnsi="Georgia" w:cs="Georgia"/>
          <w:color w:val="0000FF"/>
          <w:sz w:val="28"/>
          <w:szCs w:val="28"/>
        </w:rPr>
      </w:pPr>
    </w:p>
    <w:p w:rsidR="006F776A" w:rsidRDefault="006F776A">
      <w:pPr>
        <w:pStyle w:val="NormalWeb"/>
        <w:spacing w:before="0" w:beforeAutospacing="0" w:after="0" w:afterAutospacing="0"/>
        <w:jc w:val="center"/>
        <w:rPr>
          <w:rFonts w:ascii="Georgia" w:hAnsi="Georgia" w:cs="Georgia"/>
          <w:color w:val="0000FF"/>
          <w:sz w:val="40"/>
          <w:szCs w:val="40"/>
        </w:rPr>
      </w:pPr>
      <w:r>
        <w:rPr>
          <w:rFonts w:ascii="Georgia" w:hAnsi="Georgia" w:cs="Georgia"/>
          <w:color w:val="0000FF"/>
          <w:sz w:val="40"/>
          <w:szCs w:val="40"/>
        </w:rPr>
        <w:t>nei giorni  06 - 09 - 13 - 16  Febbraio</w:t>
      </w:r>
    </w:p>
    <w:p w:rsidR="006F776A" w:rsidRDefault="006F776A">
      <w:pPr>
        <w:pStyle w:val="NormalWeb"/>
        <w:spacing w:before="0" w:beforeAutospacing="0" w:after="0" w:afterAutospacing="0"/>
        <w:rPr>
          <w:rFonts w:ascii="Georgia" w:hAnsi="Georgia" w:cs="Georgia"/>
          <w:color w:val="0000FF"/>
          <w:sz w:val="28"/>
          <w:szCs w:val="28"/>
        </w:rPr>
      </w:pPr>
    </w:p>
    <w:p w:rsidR="006F776A" w:rsidRDefault="006F776A">
      <w:pPr>
        <w:pStyle w:val="NormalWeb"/>
        <w:spacing w:before="0" w:beforeAutospacing="0" w:after="0" w:afterAutospacing="0"/>
        <w:jc w:val="both"/>
        <w:rPr>
          <w:rFonts w:ascii="Georgia" w:hAnsi="Georgia" w:cs="Georgia"/>
          <w:color w:val="0000FF"/>
          <w:sz w:val="28"/>
          <w:szCs w:val="28"/>
        </w:rPr>
      </w:pPr>
      <w:r>
        <w:rPr>
          <w:rFonts w:ascii="Georgia" w:hAnsi="Georgia" w:cs="Georgia"/>
          <w:color w:val="0000FF"/>
          <w:sz w:val="28"/>
          <w:szCs w:val="28"/>
        </w:rPr>
        <w:t xml:space="preserve">Per informazioni ed iscrizioni è possibile rivolgersi all’Ufficio Sportivo dell’Automobile Club di Genova -  tel. 01053941 -  0105394302  fax 010592829 oppure  inviare una e-mail a: </w:t>
      </w:r>
      <w:hyperlink r:id="rId6" w:history="1">
        <w:r>
          <w:rPr>
            <w:rStyle w:val="Hyperlink"/>
            <w:rFonts w:ascii="Georgia" w:hAnsi="Georgia" w:cs="Georgia"/>
            <w:sz w:val="28"/>
            <w:szCs w:val="28"/>
          </w:rPr>
          <w:t>sede@acigenova.it</w:t>
        </w:r>
      </w:hyperlink>
      <w:r>
        <w:rPr>
          <w:rFonts w:ascii="Georgia" w:hAnsi="Georgia" w:cs="Georgia"/>
          <w:color w:val="0000FF"/>
          <w:sz w:val="28"/>
          <w:szCs w:val="28"/>
        </w:rPr>
        <w:t xml:space="preserve">. Sul sito </w:t>
      </w:r>
      <w:hyperlink r:id="rId7" w:history="1">
        <w:r>
          <w:rPr>
            <w:rStyle w:val="Hyperlink"/>
            <w:rFonts w:ascii="Georgia" w:hAnsi="Georgia" w:cs="Georgia"/>
            <w:sz w:val="28"/>
            <w:szCs w:val="28"/>
          </w:rPr>
          <w:t>www.acigenova.it</w:t>
        </w:r>
      </w:hyperlink>
      <w:r>
        <w:rPr>
          <w:rFonts w:ascii="Georgia" w:hAnsi="Georgia" w:cs="Georgia"/>
          <w:color w:val="0000FF"/>
          <w:sz w:val="28"/>
          <w:szCs w:val="28"/>
        </w:rPr>
        <w:t xml:space="preserve"> è possibile scaricare la scheda d’iscrizione.</w:t>
      </w:r>
    </w:p>
    <w:p w:rsidR="006F776A" w:rsidRDefault="006F776A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6F776A" w:rsidRDefault="006F776A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>TI PIACCIONO I RALLY?</w:t>
      </w:r>
    </w:p>
    <w:p w:rsidR="006F776A" w:rsidRDefault="006F776A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>VORRESTI FARNE PARTE NON SOLO DA SPETTATORE ?</w:t>
      </w:r>
    </w:p>
    <w:p w:rsidR="006F776A" w:rsidRDefault="006F776A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>ALLORA COSA ASPETTI ?</w:t>
      </w:r>
    </w:p>
    <w:p w:rsidR="006F776A" w:rsidRDefault="006F776A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>ENTRA ANCHE TU IN QUESTO MONDO !!!!</w:t>
      </w:r>
    </w:p>
    <w:p w:rsidR="006F776A" w:rsidRDefault="006F776A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6F776A" w:rsidRDefault="006F776A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>PER ULTERIORI INFO, OLTRE AI NUMERI SOPRA INDICATI,</w:t>
      </w:r>
    </w:p>
    <w:p w:rsidR="006F776A" w:rsidRDefault="006F776A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>PUOI CONTATTARE L’ASSOCIAZIONE UFFICIALI DI GARA DI GENOVA AI SEGUENTI NUMERI</w:t>
      </w:r>
    </w:p>
    <w:p w:rsidR="006F776A" w:rsidRDefault="006F776A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6F776A" w:rsidRDefault="006F776A">
      <w:pPr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 xml:space="preserve">                         ELIO         </w:t>
      </w: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ab/>
        <w:t>338 9109961</w:t>
      </w:r>
    </w:p>
    <w:p w:rsidR="006F776A" w:rsidRDefault="006F776A">
      <w:pPr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 xml:space="preserve">                         CRISTINA   </w:t>
      </w: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ab/>
        <w:t>345 2675394</w:t>
      </w:r>
    </w:p>
    <w:p w:rsidR="006F776A" w:rsidRDefault="006F776A">
      <w:pPr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 xml:space="preserve">                         LUCA  </w:t>
      </w: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ab/>
      </w: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ab/>
        <w:t>348 4895202</w:t>
      </w:r>
    </w:p>
    <w:p w:rsidR="006F776A" w:rsidRDefault="006F776A">
      <w:pPr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 xml:space="preserve">                         GUIDO       </w:t>
      </w: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ab/>
        <w:t>340 9770924</w:t>
      </w:r>
    </w:p>
    <w:p w:rsidR="006F776A" w:rsidRDefault="006F776A">
      <w:pPr>
        <w:tabs>
          <w:tab w:val="left" w:pos="3090"/>
        </w:tabs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</w:rPr>
        <w:tab/>
      </w:r>
    </w:p>
    <w:p w:rsidR="006F776A" w:rsidRDefault="006F776A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373.5pt;height:69.75pt;visibility:visible">
            <v:imagedata r:id="rId8" o:title=""/>
          </v:shape>
        </w:pict>
      </w:r>
    </w:p>
    <w:sectPr w:rsidR="006F776A" w:rsidSect="006F776A">
      <w:headerReference w:type="first" r:id="rId9"/>
      <w:footerReference w:type="first" r:id="rId10"/>
      <w:pgSz w:w="11906" w:h="16838" w:code="9"/>
      <w:pgMar w:top="832" w:right="926" w:bottom="1079" w:left="1080" w:header="360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A" w:rsidRDefault="006F77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776A" w:rsidRDefault="006F77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6A" w:rsidRDefault="006F776A">
    <w:pPr>
      <w:pStyle w:val="Footer"/>
      <w:ind w:right="360"/>
      <w:jc w:val="center"/>
      <w:rPr>
        <w:rFonts w:cs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A" w:rsidRDefault="006F77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776A" w:rsidRDefault="006F77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6A" w:rsidRDefault="006F776A">
    <w:pPr>
      <w:pStyle w:val="Header"/>
      <w:ind w:left="3402"/>
      <w:rPr>
        <w:rFonts w:cs="Times New Roman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left:0;text-align:left;margin-left:-18pt;margin-top:5.6pt;width:104.65pt;height:117pt;z-index:251660288;visibility:visible" strokeweight="3e-5mm">
          <v:imagedata r:id="rId1" o:title="" blacklevel="1966f"/>
        </v:shape>
      </w:pict>
    </w:r>
  </w:p>
  <w:p w:rsidR="006F776A" w:rsidRDefault="006F776A">
    <w:pPr>
      <w:pStyle w:val="Header"/>
      <w:tabs>
        <w:tab w:val="clear" w:pos="9638"/>
        <w:tab w:val="right" w:pos="9720"/>
      </w:tabs>
      <w:ind w:left="2520"/>
      <w:rPr>
        <w:rFonts w:ascii="Comic Sans MS" w:hAnsi="Comic Sans MS" w:cs="Comic Sans MS"/>
        <w:b/>
        <w:bCs/>
        <w:sz w:val="36"/>
        <w:szCs w:val="36"/>
      </w:rPr>
    </w:pPr>
    <w:r>
      <w:rPr>
        <w:rFonts w:ascii="Comic Sans MS" w:hAnsi="Comic Sans MS" w:cs="Comic Sans MS"/>
        <w:b/>
        <w:bCs/>
        <w:sz w:val="36"/>
        <w:szCs w:val="36"/>
      </w:rPr>
      <w:t>ASSOCIAZIONE UFFICIALI DI GARA</w:t>
    </w:r>
  </w:p>
  <w:p w:rsidR="006F776A" w:rsidRDefault="006F776A">
    <w:pPr>
      <w:pStyle w:val="Header"/>
      <w:tabs>
        <w:tab w:val="clear" w:pos="9638"/>
        <w:tab w:val="right" w:pos="9720"/>
      </w:tabs>
      <w:ind w:left="2520"/>
      <w:jc w:val="center"/>
      <w:rPr>
        <w:rFonts w:ascii="Comic Sans MS" w:hAnsi="Comic Sans MS" w:cs="Comic Sans MS"/>
        <w:b/>
        <w:bCs/>
        <w:sz w:val="36"/>
        <w:szCs w:val="36"/>
      </w:rPr>
    </w:pPr>
    <w:r>
      <w:rPr>
        <w:rFonts w:ascii="Comic Sans MS" w:hAnsi="Comic Sans MS" w:cs="Comic Sans MS"/>
        <w:b/>
        <w:bCs/>
        <w:sz w:val="36"/>
        <w:szCs w:val="36"/>
      </w:rPr>
      <w:t>DI GENOVA</w:t>
    </w:r>
  </w:p>
  <w:p w:rsidR="006F776A" w:rsidRDefault="006F776A">
    <w:pPr>
      <w:pStyle w:val="Header"/>
      <w:ind w:left="3402"/>
      <w:jc w:val="both"/>
      <w:rPr>
        <w:rFonts w:ascii="Comic Sans MS" w:hAnsi="Comic Sans MS" w:cs="Comic Sans MS"/>
        <w:sz w:val="28"/>
        <w:szCs w:val="28"/>
      </w:rPr>
    </w:pPr>
    <w:r>
      <w:rPr>
        <w:rFonts w:ascii="Comic Sans MS" w:hAnsi="Comic Sans MS" w:cs="Comic Sans MS"/>
        <w:sz w:val="28"/>
        <w:szCs w:val="28"/>
      </w:rPr>
      <w:t xml:space="preserve">           “MARIO MALINARICH”</w:t>
    </w:r>
  </w:p>
  <w:p w:rsidR="006F776A" w:rsidRDefault="006F776A">
    <w:pPr>
      <w:pStyle w:val="Header"/>
      <w:rPr>
        <w:rFonts w:cs="Times New Roman"/>
      </w:rPr>
    </w:pPr>
  </w:p>
  <w:p w:rsidR="006F776A" w:rsidRDefault="006F776A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76A"/>
    <w:rsid w:val="006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</w:tabs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firstLine="426"/>
      <w:outlineLvl w:val="5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cigenov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e@acigenov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175</Words>
  <Characters>1002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UFFICIALI DI GARA ORGANIZZATO DALL'AC GENOVA</dc:title>
  <dc:subject/>
  <dc:creator>Ricky</dc:creator>
  <cp:keywords/>
  <dc:description/>
  <cp:lastModifiedBy>RICKY</cp:lastModifiedBy>
  <cp:revision>2</cp:revision>
  <cp:lastPrinted>2008-02-05T12:26:00Z</cp:lastPrinted>
  <dcterms:created xsi:type="dcterms:W3CDTF">2012-01-03T22:05:00Z</dcterms:created>
  <dcterms:modified xsi:type="dcterms:W3CDTF">2012-01-03T22:05:00Z</dcterms:modified>
</cp:coreProperties>
</file>